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E887" w14:textId="77777777" w:rsidR="00610D2E" w:rsidRDefault="00000000">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Emily Norman</w:t>
      </w:r>
    </w:p>
    <w:p w14:paraId="40F63A57" w14:textId="77777777" w:rsidR="00610D2E" w:rsidRDefault="000000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Austin, TX |817-253-8297| </w:t>
      </w:r>
      <w:hyperlink r:id="rId8">
        <w:r>
          <w:rPr>
            <w:rFonts w:ascii="Times New Roman" w:eastAsia="Times New Roman" w:hAnsi="Times New Roman" w:cs="Times New Roman"/>
            <w:sz w:val="24"/>
            <w:szCs w:val="24"/>
          </w:rPr>
          <w:t>emilynorman@</w:t>
        </w:r>
      </w:hyperlink>
      <w:r>
        <w:rPr>
          <w:rFonts w:ascii="Times New Roman" w:eastAsia="Times New Roman" w:hAnsi="Times New Roman" w:cs="Times New Roman"/>
          <w:sz w:val="24"/>
          <w:szCs w:val="24"/>
        </w:rPr>
        <w:t>utexas.edu</w:t>
      </w:r>
    </w:p>
    <w:p w14:paraId="4128F765" w14:textId="77777777" w:rsidR="00610D2E" w:rsidRDefault="00000000">
      <w:pPr>
        <w:spacing w:after="0"/>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240" behindDoc="0" locked="0" layoutInCell="1" hidden="0" allowOverlap="1" wp14:anchorId="1CF44DEB" wp14:editId="635DF873">
                <wp:simplePos x="0" y="0"/>
                <wp:positionH relativeFrom="column">
                  <wp:posOffset>-152399</wp:posOffset>
                </wp:positionH>
                <wp:positionV relativeFrom="paragraph">
                  <wp:posOffset>76200</wp:posOffset>
                </wp:positionV>
                <wp:extent cx="952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298000" y="3775238"/>
                          <a:ext cx="6096000"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76200</wp:posOffset>
                </wp:positionV>
                <wp:extent cx="9525" cy="12700"/>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9525" cy="12700"/>
                        </a:xfrm>
                        <a:prstGeom prst="rect"/>
                        <a:ln/>
                      </pic:spPr>
                    </pic:pic>
                  </a:graphicData>
                </a:graphic>
              </wp:anchor>
            </w:drawing>
          </mc:Fallback>
        </mc:AlternateContent>
      </w:r>
    </w:p>
    <w:p w14:paraId="5BA7A4B9" w14:textId="77777777" w:rsidR="00610D2E" w:rsidRDefault="000000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Interests:</w:t>
      </w:r>
      <w:r>
        <w:rPr>
          <w:rFonts w:ascii="Times New Roman" w:eastAsia="Times New Roman" w:hAnsi="Times New Roman" w:cs="Times New Roman"/>
          <w:sz w:val="24"/>
          <w:szCs w:val="24"/>
        </w:rPr>
        <w:t xml:space="preserve"> Science of Team Science, Human Robot Interaction, Communication &amp; Technology, Organizational Communication.</w:t>
      </w:r>
    </w:p>
    <w:p w14:paraId="49672E8A" w14:textId="77777777" w:rsidR="00610D2E" w:rsidRDefault="00610D2E">
      <w:pPr>
        <w:spacing w:after="0"/>
        <w:rPr>
          <w:rFonts w:ascii="Times New Roman" w:eastAsia="Times New Roman" w:hAnsi="Times New Roman" w:cs="Times New Roman"/>
          <w:sz w:val="24"/>
          <w:szCs w:val="24"/>
        </w:rPr>
      </w:pPr>
    </w:p>
    <w:p w14:paraId="16713C1A" w14:textId="77777777" w:rsidR="00610D2E" w:rsidRDefault="00000000">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Education</w:t>
      </w:r>
    </w:p>
    <w:p w14:paraId="111B6E5D" w14:textId="77777777" w:rsidR="00610D2E"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University of Texas at Austin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i/>
          <w:sz w:val="24"/>
          <w:szCs w:val="24"/>
        </w:rPr>
        <w:t>Anticipated Graduation:</w:t>
      </w:r>
      <w:r>
        <w:rPr>
          <w:rFonts w:ascii="Times New Roman" w:eastAsia="Times New Roman" w:hAnsi="Times New Roman" w:cs="Times New Roman"/>
          <w:sz w:val="24"/>
          <w:szCs w:val="24"/>
        </w:rPr>
        <w:t xml:space="preserve"> May 2025 </w:t>
      </w:r>
    </w:p>
    <w:p w14:paraId="6465B31C" w14:textId="36C143B0" w:rsidR="00610D2E"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Doctor of Philosophy </w:t>
      </w:r>
      <w:r w:rsidR="00B63CED">
        <w:rPr>
          <w:rFonts w:ascii="Times New Roman" w:eastAsia="Times New Roman" w:hAnsi="Times New Roman" w:cs="Times New Roman"/>
          <w:sz w:val="24"/>
          <w:szCs w:val="24"/>
        </w:rPr>
        <w:t>Organizational Communication</w:t>
      </w:r>
      <w:r>
        <w:rPr>
          <w:rFonts w:ascii="Times New Roman" w:eastAsia="Times New Roman" w:hAnsi="Times New Roman" w:cs="Times New Roman"/>
          <w:sz w:val="24"/>
          <w:szCs w:val="24"/>
        </w:rPr>
        <w:t xml:space="preserve"> &amp; Technology</w:t>
      </w:r>
    </w:p>
    <w:p w14:paraId="2C952465" w14:textId="77777777" w:rsidR="00610D2E" w:rsidRDefault="00610D2E">
      <w:pPr>
        <w:spacing w:after="0"/>
        <w:rPr>
          <w:rFonts w:ascii="Times New Roman" w:eastAsia="Times New Roman" w:hAnsi="Times New Roman" w:cs="Times New Roman"/>
          <w:b/>
          <w:sz w:val="24"/>
          <w:szCs w:val="24"/>
          <w:u w:val="single"/>
        </w:rPr>
      </w:pPr>
    </w:p>
    <w:p w14:paraId="70A20DC1" w14:textId="77777777" w:rsidR="00610D2E" w:rsidRDefault="00000000">
      <w:pPr>
        <w:tabs>
          <w:tab w:val="right" w:pos="936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University of North Texas</w:t>
      </w:r>
      <w:r>
        <w:rPr>
          <w:rFonts w:ascii="Times New Roman" w:eastAsia="Times New Roman" w:hAnsi="Times New Roman" w:cs="Times New Roman"/>
          <w:sz w:val="24"/>
          <w:szCs w:val="24"/>
        </w:rPr>
        <w:tab/>
        <w:t xml:space="preserve">       August 2020 – May 2022</w:t>
      </w:r>
    </w:p>
    <w:p w14:paraId="13F6A7DE" w14:textId="77777777" w:rsidR="00610D2E" w:rsidRDefault="00000000">
      <w:pPr>
        <w:tabs>
          <w:tab w:val="right" w:pos="9360"/>
        </w:tabs>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 of Science in Communication Studies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GPA: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4.0</w:t>
      </w:r>
    </w:p>
    <w:p w14:paraId="7892A1C6" w14:textId="77777777" w:rsidR="00610D2E" w:rsidRDefault="00000000">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tab/>
      </w:r>
      <w:r>
        <w:tab/>
      </w:r>
      <w:r>
        <w:tab/>
      </w:r>
      <w:r>
        <w:tab/>
      </w:r>
      <w:r>
        <w:rPr>
          <w:rFonts w:ascii="Times New Roman" w:eastAsia="Times New Roman" w:hAnsi="Times New Roman" w:cs="Times New Roman"/>
          <w:sz w:val="24"/>
          <w:szCs w:val="24"/>
        </w:rPr>
        <w:t xml:space="preserve">           </w:t>
      </w:r>
    </w:p>
    <w:p w14:paraId="2C5516A0" w14:textId="77777777" w:rsidR="00610D2E" w:rsidRDefault="00000000">
      <w:pPr>
        <w:tabs>
          <w:tab w:val="right" w:pos="9360"/>
        </w:tabs>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University of North Texas</w:t>
      </w:r>
      <w:r>
        <w:rPr>
          <w:rFonts w:ascii="Times New Roman" w:eastAsia="Times New Roman" w:hAnsi="Times New Roman" w:cs="Times New Roman"/>
          <w:sz w:val="24"/>
          <w:szCs w:val="24"/>
        </w:rPr>
        <w:t xml:space="preserve">      </w:t>
      </w:r>
      <w:r>
        <w:tab/>
      </w:r>
      <w:r>
        <w:rPr>
          <w:rFonts w:ascii="Times New Roman" w:eastAsia="Times New Roman" w:hAnsi="Times New Roman" w:cs="Times New Roman"/>
          <w:sz w:val="24"/>
          <w:szCs w:val="24"/>
        </w:rPr>
        <w:t>Aug 2016 – May 2019</w:t>
      </w:r>
    </w:p>
    <w:p w14:paraId="5751CEF7" w14:textId="77777777" w:rsidR="00610D2E" w:rsidRDefault="00000000">
      <w:pPr>
        <w:tabs>
          <w:tab w:val="right" w:pos="9360"/>
        </w:tabs>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Bachelor of Arts in Communication Studies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Major GPA: 3.8</w:t>
      </w:r>
    </w:p>
    <w:p w14:paraId="787DC792" w14:textId="77777777" w:rsidR="00610D2E" w:rsidRDefault="00000000">
      <w:pPr>
        <w:tabs>
          <w:tab w:val="right" w:pos="9360"/>
        </w:tabs>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Minors in Marketing; French; and Social Sciences</w:t>
      </w:r>
      <w:r>
        <w:tab/>
      </w:r>
      <w:r>
        <w:rPr>
          <w:rFonts w:ascii="Times New Roman" w:eastAsia="Times New Roman" w:hAnsi="Times New Roman" w:cs="Times New Roman"/>
          <w:sz w:val="24"/>
          <w:szCs w:val="24"/>
        </w:rPr>
        <w:t xml:space="preserve">             </w:t>
      </w:r>
    </w:p>
    <w:p w14:paraId="0C5E372F" w14:textId="77777777" w:rsidR="00610D2E" w:rsidRDefault="00000000">
      <w:pPr>
        <w:spacing w:before="360" w:after="12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Publications</w:t>
      </w:r>
    </w:p>
    <w:p w14:paraId="1577C564" w14:textId="77777777" w:rsidR="00610D2E" w:rsidRDefault="00000000">
      <w:pPr>
        <w:spacing w:before="360" w:after="120" w:line="240" w:lineRule="auto"/>
        <w:ind w:left="720" w:hanging="720"/>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Stephens, K.K., Sun, J., &amp; </w:t>
      </w:r>
      <w:r>
        <w:rPr>
          <w:rFonts w:ascii="Times New Roman" w:eastAsia="Times New Roman" w:hAnsi="Times New Roman" w:cs="Times New Roman"/>
          <w:b/>
          <w:sz w:val="24"/>
          <w:szCs w:val="24"/>
        </w:rPr>
        <w:t>Norman, E.</w:t>
      </w:r>
      <w:r>
        <w:rPr>
          <w:rFonts w:ascii="Times New Roman" w:eastAsia="Times New Roman" w:hAnsi="Times New Roman" w:cs="Times New Roman"/>
          <w:sz w:val="24"/>
          <w:szCs w:val="24"/>
        </w:rPr>
        <w:t xml:space="preserve"> [Forthcoming]. </w:t>
      </w:r>
      <w:r>
        <w:rPr>
          <w:rFonts w:ascii="Times New Roman" w:eastAsia="Times New Roman" w:hAnsi="Times New Roman" w:cs="Times New Roman"/>
          <w:sz w:val="24"/>
          <w:szCs w:val="24"/>
          <w:highlight w:val="white"/>
        </w:rPr>
        <w:t>Stop Co-opting Personal Mobile Devices for Organizational Use: Considering the Person and Equity Costs.</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i/>
          <w:sz w:val="24"/>
          <w:szCs w:val="24"/>
        </w:rPr>
        <w:t>The Mobile Media Debate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Routledge Debates in Digital Media Studies.</w:t>
      </w:r>
    </w:p>
    <w:p w14:paraId="2EDC5376" w14:textId="77777777" w:rsidR="00610D2E" w:rsidRDefault="00000000">
      <w:pPr>
        <w:spacing w:before="360" w:after="12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Research Presentations </w:t>
      </w:r>
    </w:p>
    <w:p w14:paraId="557AB04E" w14:textId="77777777" w:rsidR="00610D2E" w:rsidRDefault="00000000">
      <w:pPr>
        <w:spacing w:before="240" w:after="24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Norman, E</w:t>
      </w:r>
      <w:r>
        <w:rPr>
          <w:rFonts w:ascii="Times New Roman" w:eastAsia="Times New Roman" w:hAnsi="Times New Roman" w:cs="Times New Roman"/>
          <w:sz w:val="24"/>
          <w:szCs w:val="24"/>
        </w:rPr>
        <w:t xml:space="preserve">., Stephens, K. K., Shorey, S., Biswas, J., Esteva, M., Hart, J. W., &amp; </w:t>
      </w:r>
      <w:proofErr w:type="spellStart"/>
      <w:r>
        <w:rPr>
          <w:rFonts w:ascii="Times New Roman" w:eastAsia="Times New Roman" w:hAnsi="Times New Roman" w:cs="Times New Roman"/>
          <w:sz w:val="24"/>
          <w:szCs w:val="24"/>
        </w:rPr>
        <w:t>Sentis</w:t>
      </w:r>
      <w:proofErr w:type="spellEnd"/>
      <w:r>
        <w:rPr>
          <w:rFonts w:ascii="Times New Roman" w:eastAsia="Times New Roman" w:hAnsi="Times New Roman" w:cs="Times New Roman"/>
          <w:sz w:val="24"/>
          <w:szCs w:val="24"/>
        </w:rPr>
        <w:t>, L. (2023). “Bringing training, Learning, and development into Team Science: Effectively freeing team members from disciplinary barriers in research.” [Top Paper Presentation]109th Annual National Communication Association, National Harbor, MD</w:t>
      </w:r>
    </w:p>
    <w:p w14:paraId="5ECA8364" w14:textId="77777777" w:rsidR="00610D2E" w:rsidRDefault="00000000">
      <w:pPr>
        <w:spacing w:before="360" w:after="12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Norman, Emily </w:t>
      </w:r>
      <w:r>
        <w:rPr>
          <w:rFonts w:ascii="Times New Roman" w:eastAsia="Times New Roman" w:hAnsi="Times New Roman" w:cs="Times New Roman"/>
          <w:sz w:val="24"/>
          <w:szCs w:val="24"/>
        </w:rPr>
        <w:t>(2023, May). “Examining the Sexual Harassment Crisis at Activision Blizzard and Its Consequences for the Gaming Community” [Research Escalator]. 73rd Annual International Communication Association Conference, Toronto, Canada.</w:t>
      </w:r>
    </w:p>
    <w:p w14:paraId="1A1F721D" w14:textId="77777777" w:rsidR="00610D2E" w:rsidRDefault="00000000">
      <w:pPr>
        <w:spacing w:before="360" w:after="120" w:line="240" w:lineRule="auto"/>
        <w:ind w:left="720" w:hanging="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Norman, Emily, </w:t>
      </w:r>
      <w:r>
        <w:rPr>
          <w:rFonts w:ascii="Times New Roman" w:eastAsia="Times New Roman" w:hAnsi="Times New Roman" w:cs="Times New Roman"/>
          <w:sz w:val="24"/>
          <w:szCs w:val="24"/>
        </w:rPr>
        <w:t>Ahmed, Iftekhar, &amp; Poole, Marshall Scott (2022, July). “Advancing Science of Team Science by Examining Collaboration in a Multinational Virtual Research Laboratory” [</w:t>
      </w:r>
      <w:r>
        <w:rPr>
          <w:rFonts w:ascii="Times New Roman" w:eastAsia="Times New Roman" w:hAnsi="Times New Roman" w:cs="Times New Roman"/>
          <w:i/>
          <w:sz w:val="24"/>
          <w:szCs w:val="24"/>
        </w:rPr>
        <w:t>Problem in Lieu of Thesis</w:t>
      </w:r>
      <w:r>
        <w:rPr>
          <w:rFonts w:ascii="Times New Roman" w:eastAsia="Times New Roman" w:hAnsi="Times New Roman" w:cs="Times New Roman"/>
          <w:sz w:val="24"/>
          <w:szCs w:val="24"/>
        </w:rPr>
        <w:t>] [Lightning Talk].</w:t>
      </w:r>
      <w:r>
        <w:rPr>
          <w:rFonts w:ascii="Times New Roman" w:eastAsia="Times New Roman" w:hAnsi="Times New Roman" w:cs="Times New Roman"/>
          <w:sz w:val="24"/>
          <w:szCs w:val="24"/>
          <w:vertAlign w:val="superscript"/>
        </w:rPr>
        <w:t xml:space="preserve">1 </w:t>
      </w:r>
      <w:proofErr w:type="spellStart"/>
      <w:r>
        <w:rPr>
          <w:rFonts w:ascii="Times New Roman" w:eastAsia="Times New Roman" w:hAnsi="Times New Roman" w:cs="Times New Roman"/>
          <w:sz w:val="24"/>
          <w:szCs w:val="24"/>
        </w:rPr>
        <w:t>SciTS</w:t>
      </w:r>
      <w:proofErr w:type="spellEnd"/>
      <w:r>
        <w:rPr>
          <w:rFonts w:ascii="Times New Roman" w:eastAsia="Times New Roman" w:hAnsi="Times New Roman" w:cs="Times New Roman"/>
          <w:sz w:val="24"/>
          <w:szCs w:val="24"/>
        </w:rPr>
        <w:t>: 13</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International Science of Team Science Online Conference.</w:t>
      </w:r>
    </w:p>
    <w:p w14:paraId="436993C2" w14:textId="77777777" w:rsidR="00610D2E" w:rsidRDefault="0000000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Norman, Emily.</w:t>
      </w:r>
      <w:r>
        <w:rPr>
          <w:rFonts w:ascii="Times New Roman" w:eastAsia="Times New Roman" w:hAnsi="Times New Roman" w:cs="Times New Roman"/>
          <w:sz w:val="24"/>
          <w:szCs w:val="24"/>
        </w:rPr>
        <w:t xml:space="preserve"> (2021, November). “Girl Gaming: Gendered Representation and Feminist Agency in </w:t>
      </w:r>
      <w:r>
        <w:rPr>
          <w:rFonts w:ascii="Times New Roman" w:eastAsia="Times New Roman" w:hAnsi="Times New Roman" w:cs="Times New Roman"/>
          <w:i/>
          <w:sz w:val="24"/>
          <w:szCs w:val="24"/>
        </w:rPr>
        <w:t xml:space="preserve">Overwatch” </w:t>
      </w:r>
      <w:r>
        <w:rPr>
          <w:rFonts w:ascii="Times New Roman" w:eastAsia="Times New Roman" w:hAnsi="Times New Roman" w:cs="Times New Roman"/>
          <w:sz w:val="24"/>
          <w:szCs w:val="24"/>
        </w:rPr>
        <w:t>[Paper Presentation]. 107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National Communication Association Convention; Seattle.</w:t>
      </w:r>
    </w:p>
    <w:p w14:paraId="44564F6B" w14:textId="77777777" w:rsidR="00610D2E" w:rsidRDefault="00610D2E">
      <w:pPr>
        <w:spacing w:after="0"/>
        <w:rPr>
          <w:rFonts w:ascii="Times New Roman" w:eastAsia="Times New Roman" w:hAnsi="Times New Roman" w:cs="Times New Roman"/>
          <w:sz w:val="24"/>
          <w:szCs w:val="24"/>
        </w:rPr>
      </w:pPr>
    </w:p>
    <w:p w14:paraId="3E31A2D3" w14:textId="77777777" w:rsidR="00610D2E" w:rsidRDefault="0000000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Norman, Emily,</w:t>
      </w:r>
      <w:r>
        <w:rPr>
          <w:rFonts w:ascii="Times New Roman" w:eastAsia="Times New Roman" w:hAnsi="Times New Roman" w:cs="Times New Roman"/>
          <w:sz w:val="24"/>
          <w:szCs w:val="24"/>
        </w:rPr>
        <w:t xml:space="preserve"> Tran, Jacinta, &amp; Ahmed, Iftekhar (2021, June). “Developing a Networked Misinformation Risk Model”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[Splash Talk].</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SciTS</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International Science of Team Science Online Conference; Virginia Tech. </w:t>
      </w:r>
    </w:p>
    <w:p w14:paraId="11404229" w14:textId="77777777" w:rsidR="00610D2E" w:rsidRDefault="00610D2E">
      <w:pPr>
        <w:spacing w:after="0"/>
        <w:ind w:left="720" w:hanging="720"/>
        <w:rPr>
          <w:rFonts w:ascii="Times New Roman" w:eastAsia="Times New Roman" w:hAnsi="Times New Roman" w:cs="Times New Roman"/>
          <w:sz w:val="24"/>
          <w:szCs w:val="24"/>
        </w:rPr>
      </w:pPr>
    </w:p>
    <w:p w14:paraId="6936D9A3" w14:textId="77777777" w:rsidR="00610D2E" w:rsidRDefault="0000000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 Jacinta, </w:t>
      </w:r>
      <w:r>
        <w:rPr>
          <w:rFonts w:ascii="Times New Roman" w:eastAsia="Times New Roman" w:hAnsi="Times New Roman" w:cs="Times New Roman"/>
          <w:b/>
          <w:sz w:val="24"/>
          <w:szCs w:val="24"/>
        </w:rPr>
        <w:t>Norman, Emily</w:t>
      </w:r>
      <w:r>
        <w:rPr>
          <w:rFonts w:ascii="Times New Roman" w:eastAsia="Times New Roman" w:hAnsi="Times New Roman" w:cs="Times New Roman"/>
          <w:sz w:val="24"/>
          <w:szCs w:val="24"/>
        </w:rPr>
        <w:t xml:space="preserve">, Ahmed, Iftekhar, &amp; McGlynn, Joseph (2021, June). “Screens and Vaccines: Examining the Influence of Twitter features on Credibility Judgments of COVID-19 Misinformation.” [Splash Talk] </w:t>
      </w:r>
      <w:proofErr w:type="spellStart"/>
      <w:r>
        <w:rPr>
          <w:rFonts w:ascii="Times New Roman" w:eastAsia="Times New Roman" w:hAnsi="Times New Roman" w:cs="Times New Roman"/>
          <w:sz w:val="24"/>
          <w:szCs w:val="24"/>
        </w:rPr>
        <w:t>SciTS</w:t>
      </w:r>
      <w:proofErr w:type="spellEnd"/>
      <w:r>
        <w:rPr>
          <w:rFonts w:ascii="Times New Roman" w:eastAsia="Times New Roman" w:hAnsi="Times New Roman" w:cs="Times New Roman"/>
          <w:sz w:val="24"/>
          <w:szCs w:val="24"/>
        </w:rPr>
        <w:t>: 12th Annual International Science of Team Science Conference; Virginia Tech.</w:t>
      </w:r>
    </w:p>
    <w:p w14:paraId="78482BA3" w14:textId="77777777" w:rsidR="00610D2E" w:rsidRDefault="00610D2E">
      <w:pPr>
        <w:spacing w:after="0"/>
        <w:ind w:left="720" w:hanging="720"/>
        <w:rPr>
          <w:rFonts w:ascii="Times New Roman" w:eastAsia="Times New Roman" w:hAnsi="Times New Roman" w:cs="Times New Roman"/>
          <w:sz w:val="24"/>
          <w:szCs w:val="24"/>
        </w:rPr>
      </w:pPr>
    </w:p>
    <w:p w14:paraId="03BEFBDD" w14:textId="77777777" w:rsidR="00610D2E" w:rsidRDefault="0000000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Ahmed, Iftekhar, Poole, Marshall Scott, </w:t>
      </w:r>
      <w:r>
        <w:rPr>
          <w:rFonts w:ascii="Times New Roman" w:eastAsia="Times New Roman" w:hAnsi="Times New Roman" w:cs="Times New Roman"/>
          <w:b/>
          <w:sz w:val="24"/>
          <w:szCs w:val="24"/>
        </w:rPr>
        <w:t>Norman, Emily</w:t>
      </w:r>
      <w:r>
        <w:rPr>
          <w:rFonts w:ascii="Times New Roman" w:eastAsia="Times New Roman" w:hAnsi="Times New Roman" w:cs="Times New Roman"/>
          <w:sz w:val="24"/>
          <w:szCs w:val="24"/>
        </w:rPr>
        <w:t xml:space="preserve">, &amp; Simpson, Elizabeth (2021, June). “Multiple Membership and Its Relationship with Team Performance.” [Splash Talk]. </w:t>
      </w:r>
      <w:proofErr w:type="spellStart"/>
      <w:r>
        <w:rPr>
          <w:rFonts w:ascii="Times New Roman" w:eastAsia="Times New Roman" w:hAnsi="Times New Roman" w:cs="Times New Roman"/>
          <w:sz w:val="24"/>
          <w:szCs w:val="24"/>
        </w:rPr>
        <w:t>SciTS</w:t>
      </w:r>
      <w:proofErr w:type="spellEnd"/>
      <w:r>
        <w:rPr>
          <w:rFonts w:ascii="Times New Roman" w:eastAsia="Times New Roman" w:hAnsi="Times New Roman" w:cs="Times New Roman"/>
          <w:sz w:val="24"/>
          <w:szCs w:val="24"/>
        </w:rPr>
        <w:t>: 12th Annual International Science of Team Science Conference; Virginia Tech.</w:t>
      </w:r>
    </w:p>
    <w:p w14:paraId="50D0F346" w14:textId="77777777" w:rsidR="00610D2E" w:rsidRDefault="00610D2E">
      <w:pPr>
        <w:spacing w:after="0"/>
        <w:ind w:left="720" w:hanging="720"/>
        <w:rPr>
          <w:rFonts w:ascii="Times New Roman" w:eastAsia="Times New Roman" w:hAnsi="Times New Roman" w:cs="Times New Roman"/>
          <w:sz w:val="24"/>
          <w:szCs w:val="24"/>
        </w:rPr>
      </w:pPr>
    </w:p>
    <w:p w14:paraId="7B11A1C9" w14:textId="77777777" w:rsidR="00610D2E" w:rsidRDefault="0000000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Ahmed, Iftekhar, Poole, Marshall Scott, Simpson, Elizabeth, &amp; </w:t>
      </w:r>
      <w:r>
        <w:rPr>
          <w:rFonts w:ascii="Times New Roman" w:eastAsia="Times New Roman" w:hAnsi="Times New Roman" w:cs="Times New Roman"/>
          <w:b/>
          <w:sz w:val="24"/>
          <w:szCs w:val="24"/>
        </w:rPr>
        <w:t>Norman, Emily.</w:t>
      </w:r>
      <w:r>
        <w:rPr>
          <w:rFonts w:ascii="Times New Roman" w:eastAsia="Times New Roman" w:hAnsi="Times New Roman" w:cs="Times New Roman"/>
          <w:sz w:val="24"/>
          <w:szCs w:val="24"/>
        </w:rPr>
        <w:t xml:space="preserve"> (2021, June). “Structuring Effective Collaboration.” [Splash Talk]. </w:t>
      </w:r>
      <w:proofErr w:type="spellStart"/>
      <w:r>
        <w:rPr>
          <w:rFonts w:ascii="Times New Roman" w:eastAsia="Times New Roman" w:hAnsi="Times New Roman" w:cs="Times New Roman"/>
          <w:sz w:val="24"/>
          <w:szCs w:val="24"/>
        </w:rPr>
        <w:t>SciTS</w:t>
      </w:r>
      <w:proofErr w:type="spellEnd"/>
      <w:r>
        <w:rPr>
          <w:rFonts w:ascii="Times New Roman" w:eastAsia="Times New Roman" w:hAnsi="Times New Roman" w:cs="Times New Roman"/>
          <w:sz w:val="24"/>
          <w:szCs w:val="24"/>
        </w:rPr>
        <w:t>: 12th Annual International Science of Team Science Conference; Virginia Tech.</w:t>
      </w:r>
    </w:p>
    <w:p w14:paraId="6E78A8A8" w14:textId="77777777" w:rsidR="00610D2E" w:rsidRDefault="00610D2E">
      <w:pPr>
        <w:spacing w:after="120" w:line="240" w:lineRule="auto"/>
        <w:rPr>
          <w:rFonts w:ascii="Times New Roman" w:eastAsia="Times New Roman" w:hAnsi="Times New Roman" w:cs="Times New Roman"/>
          <w:b/>
          <w:sz w:val="24"/>
          <w:szCs w:val="24"/>
          <w:u w:val="single"/>
        </w:rPr>
      </w:pPr>
    </w:p>
    <w:p w14:paraId="25EB32FD" w14:textId="77777777" w:rsidR="00610D2E" w:rsidRDefault="00000000">
      <w:pPr>
        <w:spacing w:after="12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Experience &amp; Ongoing Projects</w:t>
      </w:r>
    </w:p>
    <w:p w14:paraId="4B0FD46C" w14:textId="77777777" w:rsidR="00610D2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Lead Graduate Research Assistant for a National Science Foundation Growing Convergence Research (GCR) Grant. </w:t>
      </w:r>
    </w:p>
    <w:p w14:paraId="39551C22" w14:textId="77777777" w:rsidR="00610D2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Graduate Research Assistant of the Technology, Information, and Policy Institute (TIPI).</w:t>
      </w:r>
    </w:p>
    <w:p w14:paraId="11252995" w14:textId="77777777" w:rsidR="00610D2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Graduate Research </w:t>
      </w:r>
      <w:proofErr w:type="gramStart"/>
      <w:r>
        <w:rPr>
          <w:rFonts w:ascii="Times New Roman" w:eastAsia="Times New Roman" w:hAnsi="Times New Roman" w:cs="Times New Roman"/>
          <w:sz w:val="24"/>
          <w:szCs w:val="24"/>
        </w:rPr>
        <w:t>Assistant  Organizing</w:t>
      </w:r>
      <w:proofErr w:type="gramEnd"/>
      <w:r>
        <w:rPr>
          <w:rFonts w:ascii="Times New Roman" w:eastAsia="Times New Roman" w:hAnsi="Times New Roman" w:cs="Times New Roman"/>
          <w:sz w:val="24"/>
          <w:szCs w:val="24"/>
        </w:rPr>
        <w:t xml:space="preserve"> Practices through Technology, Information, and Communication (OPTIC) Lab. </w:t>
      </w:r>
    </w:p>
    <w:p w14:paraId="59B8FBD0" w14:textId="323FBED5" w:rsidR="00610D2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Research Assistant for Science Across Virtual Environment (SAVI) Project (a joint collaboration between the University of North Texas and the National Center for Supercomputing Applications (NCSA) at the University of Illinois</w:t>
      </w:r>
      <w:r w:rsidR="0059784D">
        <w:rPr>
          <w:rFonts w:ascii="Times New Roman" w:eastAsia="Times New Roman" w:hAnsi="Times New Roman" w:cs="Times New Roman"/>
          <w:sz w:val="24"/>
          <w:szCs w:val="24"/>
        </w:rPr>
        <w:t xml:space="preserve"> Urbana-Champaign</w:t>
      </w:r>
      <w:r>
        <w:rPr>
          <w:rFonts w:ascii="Times New Roman" w:eastAsia="Times New Roman" w:hAnsi="Times New Roman" w:cs="Times New Roman"/>
          <w:sz w:val="24"/>
          <w:szCs w:val="24"/>
        </w:rPr>
        <w:t xml:space="preserve">). </w:t>
      </w:r>
    </w:p>
    <w:p w14:paraId="28A14DBB" w14:textId="77777777" w:rsidR="00610D2E" w:rsidRDefault="00000000">
      <w:pPr>
        <w:spacing w:before="360"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Teaching Experience</w:t>
      </w:r>
    </w:p>
    <w:p w14:paraId="4F2FB961" w14:textId="77777777" w:rsidR="00610D2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University of Texas at Austin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Fall 2022 </w:t>
      </w:r>
    </w:p>
    <w:p w14:paraId="74E78BC9" w14:textId="77777777" w:rsidR="00610D2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Teaching Assistant </w:t>
      </w:r>
    </w:p>
    <w:p w14:paraId="71EA9E25" w14:textId="77777777" w:rsidR="00610D2E" w:rsidRDefault="00000000">
      <w:pPr>
        <w:spacing w:before="3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professors with grading, course technology, and overall course facilitation in courses up to 120 students. </w:t>
      </w:r>
    </w:p>
    <w:p w14:paraId="50C1E2A8" w14:textId="77777777" w:rsidR="00610D2E" w:rsidRDefault="00000000">
      <w:pPr>
        <w:numPr>
          <w:ilvl w:val="0"/>
          <w:numId w:val="4"/>
        </w:numPr>
        <w:pBdr>
          <w:top w:val="nil"/>
          <w:left w:val="nil"/>
          <w:bottom w:val="nil"/>
          <w:right w:val="nil"/>
          <w:between w:val="nil"/>
        </w:pBdr>
        <w:spacing w:before="36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Sales Relationships – CMS 337 (Fall 2022)</w:t>
      </w:r>
    </w:p>
    <w:p w14:paraId="3921328E" w14:textId="77777777" w:rsidR="00610D2E" w:rsidRDefault="00610D2E">
      <w:pPr>
        <w:pBdr>
          <w:top w:val="nil"/>
          <w:left w:val="nil"/>
          <w:bottom w:val="nil"/>
          <w:right w:val="nil"/>
          <w:between w:val="nil"/>
        </w:pBdr>
        <w:spacing w:after="120"/>
        <w:ind w:left="720"/>
        <w:rPr>
          <w:rFonts w:ascii="Times New Roman" w:eastAsia="Times New Roman" w:hAnsi="Times New Roman" w:cs="Times New Roman"/>
          <w:sz w:val="24"/>
          <w:szCs w:val="24"/>
        </w:rPr>
      </w:pPr>
    </w:p>
    <w:p w14:paraId="499D3E2A" w14:textId="77777777" w:rsidR="00610D2E" w:rsidRDefault="0000000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University of North Texas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Spring 2021 – May 2022</w:t>
      </w:r>
    </w:p>
    <w:p w14:paraId="30669D29" w14:textId="77777777" w:rsidR="00610D2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Teaching Assistant</w:t>
      </w:r>
    </w:p>
    <w:p w14:paraId="6BA807CE" w14:textId="77777777" w:rsidR="00610D2E" w:rsidRDefault="00610D2E">
      <w:pPr>
        <w:spacing w:after="0" w:line="240" w:lineRule="auto"/>
        <w:rPr>
          <w:rFonts w:ascii="Times New Roman" w:eastAsia="Times New Roman" w:hAnsi="Times New Roman" w:cs="Times New Roman"/>
          <w:b/>
          <w:sz w:val="24"/>
          <w:szCs w:val="24"/>
        </w:rPr>
      </w:pPr>
    </w:p>
    <w:p w14:paraId="284068D7" w14:textId="77777777" w:rsidR="00610D2E" w:rsidRDefault="000000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wide range of instruction and feedback to undergraduate students enrolled in multi-section courses (overseeing independent recitations of approximate 30 students/section) and larger lecture courses. </w:t>
      </w:r>
    </w:p>
    <w:p w14:paraId="4A02D573" w14:textId="77777777" w:rsidR="00610D2E" w:rsidRDefault="00000000">
      <w:pPr>
        <w:numPr>
          <w:ilvl w:val="0"/>
          <w:numId w:val="2"/>
        </w:num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Internship – COMM 4800 (Summer 2021)</w:t>
      </w:r>
    </w:p>
    <w:p w14:paraId="69C37258" w14:textId="77777777" w:rsidR="00610D2E" w:rsidRDefault="00000000">
      <w:pPr>
        <w:numPr>
          <w:ilvl w:val="0"/>
          <w:numId w:val="2"/>
        </w:num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Organizational Communication – COMM 3920 (Summer &amp; Fall 2021)</w:t>
      </w:r>
    </w:p>
    <w:p w14:paraId="0A068472" w14:textId="77777777" w:rsidR="00610D2E" w:rsidRDefault="00000000">
      <w:pPr>
        <w:numPr>
          <w:ilvl w:val="0"/>
          <w:numId w:val="2"/>
        </w:num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&amp; New Technology – COMM 3420 (Fall 2021)</w:t>
      </w:r>
    </w:p>
    <w:p w14:paraId="3713C129" w14:textId="77777777" w:rsidR="00610D2E" w:rsidRDefault="00000000">
      <w:pPr>
        <w:numPr>
          <w:ilvl w:val="0"/>
          <w:numId w:val="2"/>
        </w:num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 Group Communication – COMM 3720 (Spring 2021)</w:t>
      </w:r>
    </w:p>
    <w:p w14:paraId="0BE62122" w14:textId="77777777" w:rsidR="00610D2E" w:rsidRDefault="00000000">
      <w:pPr>
        <w:numPr>
          <w:ilvl w:val="0"/>
          <w:numId w:val="2"/>
        </w:num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&amp; Conflict Management – COMM 3320 (Spring 2021)</w:t>
      </w:r>
    </w:p>
    <w:p w14:paraId="1691C3A9" w14:textId="77777777" w:rsidR="00610D2E" w:rsidRDefault="00000000">
      <w:pPr>
        <w:numPr>
          <w:ilvl w:val="0"/>
          <w:numId w:val="2"/>
        </w:num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Communication – COMM 2020 (Fall 2021; Spring 2022)</w:t>
      </w:r>
    </w:p>
    <w:p w14:paraId="710BE79C" w14:textId="77777777" w:rsidR="00610D2E" w:rsidRDefault="00000000">
      <w:pPr>
        <w:numPr>
          <w:ilvl w:val="0"/>
          <w:numId w:val="2"/>
        </w:num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to Communication – COMM 1010 (Summer 2021)</w:t>
      </w:r>
    </w:p>
    <w:p w14:paraId="70C134DE" w14:textId="77777777" w:rsidR="00610D2E" w:rsidRDefault="00000000">
      <w:pPr>
        <w:spacing w:before="360" w:after="12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Grants/Honors</w:t>
      </w:r>
    </w:p>
    <w:p w14:paraId="4E749C84" w14:textId="5AC42A7A" w:rsidR="0059784D" w:rsidRDefault="00000000" w:rsidP="0059784D">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University of Texas - Communication Studies </w:t>
      </w:r>
      <w:r w:rsidR="0059784D">
        <w:rPr>
          <w:rFonts w:ascii="Times New Roman" w:eastAsia="Times New Roman" w:hAnsi="Times New Roman" w:cs="Times New Roman"/>
          <w:b/>
          <w:sz w:val="24"/>
          <w:szCs w:val="24"/>
        </w:rPr>
        <w:tab/>
      </w:r>
      <w:r w:rsidR="0059784D">
        <w:rPr>
          <w:rFonts w:ascii="Times New Roman" w:eastAsia="Times New Roman" w:hAnsi="Times New Roman" w:cs="Times New Roman"/>
          <w:sz w:val="24"/>
          <w:szCs w:val="24"/>
        </w:rPr>
        <w:t>Spring 2023</w:t>
      </w:r>
    </w:p>
    <w:p w14:paraId="05857E26" w14:textId="31245B02" w:rsidR="0059784D" w:rsidRDefault="0059784D" w:rsidP="0059784D">
      <w:pPr>
        <w:tabs>
          <w:tab w:val="righ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Outstanding First Year Graduate Student </w:t>
      </w:r>
      <w:r>
        <w:rPr>
          <w:rFonts w:ascii="Times New Roman" w:eastAsia="Times New Roman" w:hAnsi="Times New Roman" w:cs="Times New Roman"/>
          <w:b/>
          <w:sz w:val="24"/>
          <w:szCs w:val="24"/>
        </w:rPr>
        <w:tab/>
      </w:r>
    </w:p>
    <w:p w14:paraId="3F1629C0" w14:textId="0751213C" w:rsidR="00610D2E" w:rsidRDefault="0000000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22596899" w14:textId="77777777" w:rsidR="00610D2E" w:rsidRDefault="00610D2E">
      <w:pPr>
        <w:tabs>
          <w:tab w:val="right" w:pos="9360"/>
        </w:tabs>
        <w:spacing w:after="0" w:line="240" w:lineRule="auto"/>
        <w:rPr>
          <w:rFonts w:ascii="Times New Roman" w:eastAsia="Times New Roman" w:hAnsi="Times New Roman" w:cs="Times New Roman"/>
          <w:b/>
          <w:sz w:val="24"/>
          <w:szCs w:val="24"/>
        </w:rPr>
      </w:pPr>
    </w:p>
    <w:p w14:paraId="5B0E842E" w14:textId="77777777" w:rsidR="00610D2E" w:rsidRDefault="0000000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University of North Texas – Communication Studies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Spring 2022</w:t>
      </w:r>
    </w:p>
    <w:p w14:paraId="56F1C74E" w14:textId="77777777" w:rsidR="00610D2E" w:rsidRDefault="0000000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Graduate Scholar of the Year</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 </w:t>
      </w:r>
    </w:p>
    <w:p w14:paraId="1477D913" w14:textId="77777777" w:rsidR="00610D2E" w:rsidRDefault="00610D2E">
      <w:pPr>
        <w:tabs>
          <w:tab w:val="right" w:pos="9360"/>
        </w:tabs>
        <w:spacing w:after="0" w:line="240" w:lineRule="auto"/>
        <w:rPr>
          <w:rFonts w:ascii="Times New Roman" w:eastAsia="Times New Roman" w:hAnsi="Times New Roman" w:cs="Times New Roman"/>
          <w:b/>
          <w:sz w:val="24"/>
          <w:szCs w:val="24"/>
        </w:rPr>
      </w:pPr>
    </w:p>
    <w:p w14:paraId="54CF6A4B" w14:textId="77777777" w:rsidR="00610D2E" w:rsidRDefault="0000000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University of North Texas – Communication Studies</w:t>
      </w:r>
      <w:r>
        <w:rPr>
          <w:rFonts w:ascii="Times New Roman" w:eastAsia="Times New Roman" w:hAnsi="Times New Roman" w:cs="Times New Roman"/>
          <w:sz w:val="24"/>
          <w:szCs w:val="24"/>
        </w:rPr>
        <w:tab/>
        <w:t>Spring 2021 – Spring 2022</w:t>
      </w:r>
    </w:p>
    <w:p w14:paraId="342DA885" w14:textId="77777777" w:rsidR="00610D2E"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Tuition Benefits Award</w:t>
      </w:r>
      <w:r>
        <w:rPr>
          <w:rFonts w:ascii="Times New Roman" w:eastAsia="Times New Roman" w:hAnsi="Times New Roman" w:cs="Times New Roman"/>
          <w:sz w:val="24"/>
          <w:szCs w:val="24"/>
        </w:rPr>
        <w:t xml:space="preserve"> – Competitively selected by the Graduate Standards committee for increased tuition benefits aimed to support student research and enhance diverse voices within the discipline.</w:t>
      </w:r>
      <w:r>
        <w:rPr>
          <w:rFonts w:ascii="Times New Roman" w:eastAsia="Times New Roman" w:hAnsi="Times New Roman" w:cs="Times New Roman"/>
          <w:b/>
          <w:sz w:val="24"/>
          <w:szCs w:val="24"/>
        </w:rPr>
        <w:tab/>
      </w:r>
    </w:p>
    <w:p w14:paraId="56A6D806" w14:textId="77777777" w:rsidR="00610D2E" w:rsidRDefault="00610D2E">
      <w:pPr>
        <w:spacing w:after="0" w:line="240" w:lineRule="auto"/>
        <w:rPr>
          <w:rFonts w:ascii="Times New Roman" w:eastAsia="Times New Roman" w:hAnsi="Times New Roman" w:cs="Times New Roman"/>
          <w:b/>
          <w:sz w:val="24"/>
          <w:szCs w:val="24"/>
        </w:rPr>
      </w:pPr>
    </w:p>
    <w:p w14:paraId="59BA329F" w14:textId="77777777" w:rsidR="00610D2E" w:rsidRDefault="0000000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University of North Texas – College of Liberal Arts &amp; Social Sciences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Spring 2021</w:t>
      </w:r>
    </w:p>
    <w:p w14:paraId="5734F2CC" w14:textId="77777777" w:rsidR="00610D2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Graduate Student Travel Support Grant</w:t>
      </w:r>
      <w:r>
        <w:rPr>
          <w:rFonts w:ascii="Times New Roman" w:eastAsia="Times New Roman" w:hAnsi="Times New Roman" w:cs="Times New Roman"/>
          <w:sz w:val="24"/>
          <w:szCs w:val="24"/>
        </w:rPr>
        <w:t xml:space="preserve"> – Competitively selected to fund conference presentation. </w:t>
      </w:r>
    </w:p>
    <w:p w14:paraId="255371AC" w14:textId="77777777" w:rsidR="00610D2E" w:rsidRDefault="00610D2E">
      <w:pPr>
        <w:spacing w:after="0" w:line="240" w:lineRule="auto"/>
        <w:rPr>
          <w:rFonts w:ascii="Times New Roman" w:eastAsia="Times New Roman" w:hAnsi="Times New Roman" w:cs="Times New Roman"/>
          <w:sz w:val="24"/>
          <w:szCs w:val="24"/>
        </w:rPr>
      </w:pPr>
    </w:p>
    <w:p w14:paraId="0D3CAD1A" w14:textId="77777777" w:rsidR="00610D2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Dean’s List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Fall 2018 – Spring 2019</w:t>
      </w:r>
    </w:p>
    <w:p w14:paraId="6BC97B36" w14:textId="77777777" w:rsidR="00610D2E" w:rsidRDefault="00000000">
      <w:pPr>
        <w:spacing w:before="360" w:after="12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Memberships</w:t>
      </w:r>
    </w:p>
    <w:p w14:paraId="2B88AC5F" w14:textId="77777777" w:rsidR="00610D2E" w:rsidRDefault="00000000">
      <w:pPr>
        <w:tabs>
          <w:tab w:val="right" w:pos="936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UNT Communication Organization of Graduate Students (COGS)</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2020 – 2022</w:t>
      </w:r>
    </w:p>
    <w:p w14:paraId="354985C4" w14:textId="77777777" w:rsidR="00610D2E" w:rsidRDefault="00000000">
      <w:pPr>
        <w:tabs>
          <w:tab w:val="right" w:pos="936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Lambda Pi Eta (Communication Studies Honorary), Mu Alpha chapter</w:t>
      </w:r>
      <w:r>
        <w:rPr>
          <w:rFonts w:ascii="Times New Roman" w:eastAsia="Times New Roman" w:hAnsi="Times New Roman" w:cs="Times New Roman"/>
          <w:sz w:val="24"/>
          <w:szCs w:val="24"/>
        </w:rPr>
        <w:tab/>
        <w:t>2019 – Present</w:t>
      </w:r>
    </w:p>
    <w:p w14:paraId="609D6E18" w14:textId="77777777" w:rsidR="00610D2E" w:rsidRDefault="00610D2E">
      <w:pPr>
        <w:tabs>
          <w:tab w:val="right" w:pos="9360"/>
        </w:tabs>
        <w:spacing w:after="120" w:line="240" w:lineRule="auto"/>
        <w:rPr>
          <w:rFonts w:ascii="Times New Roman" w:eastAsia="Times New Roman" w:hAnsi="Times New Roman" w:cs="Times New Roman"/>
          <w:sz w:val="24"/>
          <w:szCs w:val="24"/>
        </w:rPr>
      </w:pPr>
    </w:p>
    <w:p w14:paraId="129569E9" w14:textId="77777777" w:rsidR="00610D2E" w:rsidRDefault="00000000">
      <w:pPr>
        <w:tabs>
          <w:tab w:val="right" w:pos="9360"/>
        </w:tabs>
        <w:spacing w:after="12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Professional Experience</w:t>
      </w:r>
    </w:p>
    <w:p w14:paraId="090CC54C" w14:textId="2E958880" w:rsidR="00610D2E"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Aerotek/Aston Carter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July 2019 – February 2020</w:t>
      </w:r>
    </w:p>
    <w:p w14:paraId="49F9AA2F" w14:textId="77777777" w:rsidR="00610D2E"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Accounting and Finance Recruiter </w:t>
      </w:r>
    </w:p>
    <w:p w14:paraId="0A02A20C" w14:textId="77777777" w:rsidR="00610D2E"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Phone screened 30- 50 candidates per day regarding current and future jobs, present goals, skills, and work preferences.</w:t>
      </w:r>
    </w:p>
    <w:p w14:paraId="220F5917" w14:textId="7040316C" w:rsidR="00610D2E"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Interviewed candidates in-house as secondary screening process.</w:t>
      </w:r>
    </w:p>
    <w:p w14:paraId="41D979B5" w14:textId="77777777" w:rsidR="00610D2E"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Developed business of 10 contractors with an 80% retention rate over the course of 7 months.</w:t>
      </w:r>
    </w:p>
    <w:p w14:paraId="4F1EF0FD" w14:textId="77777777" w:rsidR="00610D2E"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Developed between 2-10 sales leads per week using both cold and warm calls.</w:t>
      </w:r>
    </w:p>
    <w:p w14:paraId="71100AC0" w14:textId="77777777" w:rsidR="00610D2E"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Travel to business development meetings with management to assess interest/use of recruiting services.</w:t>
      </w:r>
    </w:p>
    <w:p w14:paraId="0F7956B9" w14:textId="77777777" w:rsidR="00610D2E"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Built and maintained relationships with clients at small, mid-size, and large companies in the DFW area.</w:t>
      </w:r>
    </w:p>
    <w:p w14:paraId="3D00AB22" w14:textId="77777777" w:rsidR="00610D2E" w:rsidRDefault="00610D2E">
      <w:pPr>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p>
    <w:p w14:paraId="5DB20C78" w14:textId="77777777" w:rsidR="00610D2E" w:rsidRDefault="00000000">
      <w:pPr>
        <w:spacing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References</w:t>
      </w:r>
    </w:p>
    <w:p w14:paraId="12953EA0" w14:textId="77777777" w:rsidR="00610D2E"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Dr. Iftekhar Ahmed, Associate Professor of Communication Studies</w:t>
      </w:r>
    </w:p>
    <w:p w14:paraId="02902A3D" w14:textId="77777777" w:rsidR="00610D2E" w:rsidRDefault="00000000">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Advisor</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Director of Graduate Studies</w:t>
      </w:r>
    </w:p>
    <w:p w14:paraId="6FB11CC8" w14:textId="77777777" w:rsidR="00610D2E" w:rsidRDefault="00000000">
      <w:pPr>
        <w:spacing w:after="0"/>
        <w:rPr>
          <w:rFonts w:ascii="Times New Roman" w:eastAsia="Times New Roman" w:hAnsi="Times New Roman" w:cs="Times New Roman"/>
          <w:sz w:val="24"/>
          <w:szCs w:val="24"/>
        </w:rPr>
      </w:pPr>
      <w:hyperlink r:id="rId10">
        <w:r>
          <w:rPr>
            <w:rFonts w:ascii="Times New Roman" w:eastAsia="Times New Roman" w:hAnsi="Times New Roman" w:cs="Times New Roman"/>
            <w:sz w:val="24"/>
            <w:szCs w:val="24"/>
            <w:u w:val="single"/>
          </w:rPr>
          <w:t>Iftekhar.Ahmed@unt.edu</w:t>
        </w:r>
      </w:hyperlink>
      <w:r>
        <w:rPr>
          <w:rFonts w:ascii="Times New Roman" w:eastAsia="Times New Roman" w:hAnsi="Times New Roman" w:cs="Times New Roman"/>
          <w:sz w:val="24"/>
          <w:szCs w:val="24"/>
        </w:rPr>
        <w:t xml:space="preserve"> </w:t>
      </w:r>
    </w:p>
    <w:p w14:paraId="78AA0E74" w14:textId="77777777" w:rsidR="00610D2E" w:rsidRDefault="00610D2E">
      <w:pPr>
        <w:spacing w:after="0"/>
        <w:rPr>
          <w:rFonts w:ascii="Times New Roman" w:eastAsia="Times New Roman" w:hAnsi="Times New Roman" w:cs="Times New Roman"/>
          <w:sz w:val="24"/>
          <w:szCs w:val="24"/>
        </w:rPr>
      </w:pPr>
    </w:p>
    <w:p w14:paraId="2EF97B57" w14:textId="77777777" w:rsidR="00610D2E"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Dr. Joseph McGlynn, Assistant Professor of Communication Studies</w:t>
      </w:r>
    </w:p>
    <w:p w14:paraId="33FD948B" w14:textId="77777777" w:rsidR="00610D2E" w:rsidRDefault="00000000">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Committee Member </w:t>
      </w:r>
    </w:p>
    <w:p w14:paraId="22386D78" w14:textId="77777777" w:rsidR="00610D2E" w:rsidRDefault="00000000">
      <w:pPr>
        <w:spacing w:after="0"/>
        <w:rPr>
          <w:rFonts w:ascii="Times New Roman" w:eastAsia="Times New Roman" w:hAnsi="Times New Roman" w:cs="Times New Roman"/>
          <w:sz w:val="24"/>
          <w:szCs w:val="24"/>
          <w:u w:val="single"/>
        </w:rPr>
      </w:pPr>
      <w:hyperlink r:id="rId11">
        <w:r>
          <w:rPr>
            <w:rFonts w:ascii="Times New Roman" w:eastAsia="Times New Roman" w:hAnsi="Times New Roman" w:cs="Times New Roman"/>
            <w:sz w:val="24"/>
            <w:szCs w:val="24"/>
            <w:u w:val="single"/>
          </w:rPr>
          <w:t>Joseph.McGlynn@unt.edu</w:t>
        </w:r>
      </w:hyperlink>
    </w:p>
    <w:p w14:paraId="69CC4751" w14:textId="77777777" w:rsidR="00610D2E" w:rsidRDefault="00610D2E">
      <w:pPr>
        <w:spacing w:after="0"/>
        <w:rPr>
          <w:rFonts w:ascii="Times New Roman" w:eastAsia="Times New Roman" w:hAnsi="Times New Roman" w:cs="Times New Roman"/>
          <w:sz w:val="24"/>
          <w:szCs w:val="24"/>
        </w:rPr>
      </w:pPr>
    </w:p>
    <w:p w14:paraId="5CD8ED81" w14:textId="77777777" w:rsidR="00610D2E"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Zuoming</w:t>
      </w:r>
      <w:proofErr w:type="spellEnd"/>
      <w:r>
        <w:rPr>
          <w:rFonts w:ascii="Times New Roman" w:eastAsia="Times New Roman" w:hAnsi="Times New Roman" w:cs="Times New Roman"/>
          <w:sz w:val="24"/>
          <w:szCs w:val="24"/>
        </w:rPr>
        <w:t xml:space="preserve"> Wang, Associate Professor of Communication Studies</w:t>
      </w:r>
    </w:p>
    <w:p w14:paraId="091C4A1B" w14:textId="77777777" w:rsidR="00610D2E" w:rsidRDefault="00000000">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Committee Member</w:t>
      </w:r>
    </w:p>
    <w:p w14:paraId="1D5391ED" w14:textId="77777777" w:rsidR="00610D2E" w:rsidRDefault="00000000">
      <w:pPr>
        <w:spacing w:after="0"/>
        <w:rPr>
          <w:rFonts w:ascii="Times New Roman" w:eastAsia="Times New Roman" w:hAnsi="Times New Roman" w:cs="Times New Roman"/>
          <w:sz w:val="24"/>
          <w:szCs w:val="24"/>
        </w:rPr>
      </w:pPr>
      <w:hyperlink r:id="rId12">
        <w:r>
          <w:rPr>
            <w:rFonts w:ascii="Times New Roman" w:eastAsia="Times New Roman" w:hAnsi="Times New Roman" w:cs="Times New Roman"/>
            <w:sz w:val="24"/>
            <w:szCs w:val="24"/>
            <w:u w:val="single"/>
          </w:rPr>
          <w:t>Zuoming.Wang@unt.edu</w:t>
        </w:r>
      </w:hyperlink>
      <w:r>
        <w:rPr>
          <w:rFonts w:ascii="Times New Roman" w:eastAsia="Times New Roman" w:hAnsi="Times New Roman" w:cs="Times New Roman"/>
          <w:sz w:val="24"/>
          <w:szCs w:val="24"/>
        </w:rPr>
        <w:t xml:space="preserve"> </w:t>
      </w:r>
    </w:p>
    <w:p w14:paraId="2A11F9B4" w14:textId="77777777" w:rsidR="00610D2E" w:rsidRDefault="00610D2E">
      <w:pPr>
        <w:spacing w:after="0"/>
        <w:rPr>
          <w:rFonts w:ascii="Times New Roman" w:eastAsia="Times New Roman" w:hAnsi="Times New Roman" w:cs="Times New Roman"/>
          <w:sz w:val="24"/>
          <w:szCs w:val="24"/>
        </w:rPr>
      </w:pPr>
    </w:p>
    <w:p w14:paraId="0EA5489C" w14:textId="77777777" w:rsidR="00610D2E"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Dr. Suzanne Enck, Associate Professor of Communication Studies</w:t>
      </w:r>
    </w:p>
    <w:p w14:paraId="75DF3075" w14:textId="77777777" w:rsidR="00610D2E"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Department Chair</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Advisor for Communication Organization of Graduate Students</w:t>
      </w:r>
    </w:p>
    <w:p w14:paraId="0E52E3A8" w14:textId="77777777" w:rsidR="00610D2E" w:rsidRDefault="00000000">
      <w:pPr>
        <w:spacing w:after="240"/>
        <w:rPr>
          <w:rFonts w:ascii="Times New Roman" w:eastAsia="Times New Roman" w:hAnsi="Times New Roman" w:cs="Times New Roman"/>
          <w:sz w:val="24"/>
          <w:szCs w:val="24"/>
        </w:rPr>
      </w:pPr>
      <w:hyperlink r:id="rId13">
        <w:r>
          <w:rPr>
            <w:rFonts w:ascii="Times New Roman" w:eastAsia="Times New Roman" w:hAnsi="Times New Roman" w:cs="Times New Roman"/>
            <w:sz w:val="24"/>
            <w:szCs w:val="24"/>
            <w:u w:val="single"/>
          </w:rPr>
          <w:t>Suzanne.Enck@unt.edu</w:t>
        </w:r>
      </w:hyperlink>
      <w:r>
        <w:rPr>
          <w:rFonts w:ascii="Times New Roman" w:eastAsia="Times New Roman" w:hAnsi="Times New Roman" w:cs="Times New Roman"/>
          <w:sz w:val="24"/>
          <w:szCs w:val="24"/>
        </w:rPr>
        <w:t xml:space="preserve"> </w:t>
      </w:r>
    </w:p>
    <w:sectPr w:rsidR="00610D2E">
      <w:footerReference w:type="even" r:id="rId14"/>
      <w:footerReference w:type="defaul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8369" w14:textId="77777777" w:rsidR="00DE54E4" w:rsidRDefault="00DE54E4">
      <w:pPr>
        <w:spacing w:after="0" w:line="240" w:lineRule="auto"/>
      </w:pPr>
      <w:r>
        <w:separator/>
      </w:r>
    </w:p>
  </w:endnote>
  <w:endnote w:type="continuationSeparator" w:id="0">
    <w:p w14:paraId="0BC6F2B4" w14:textId="77777777" w:rsidR="00DE54E4" w:rsidRDefault="00DE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145E" w14:textId="77777777" w:rsidR="00610D2E"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16D5688" w14:textId="77777777" w:rsidR="00610D2E" w:rsidRDefault="00610D2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D71E" w14:textId="77777777" w:rsidR="00610D2E"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9784D">
      <w:rPr>
        <w:noProof/>
        <w:color w:val="000000"/>
      </w:rPr>
      <w:t>2</w:t>
    </w:r>
    <w:r>
      <w:rPr>
        <w:color w:val="000000"/>
      </w:rPr>
      <w:fldChar w:fldCharType="end"/>
    </w:r>
  </w:p>
  <w:p w14:paraId="13E05505" w14:textId="77777777" w:rsidR="00610D2E" w:rsidRDefault="00000000">
    <w:pPr>
      <w:pBdr>
        <w:top w:val="nil"/>
        <w:left w:val="nil"/>
        <w:bottom w:val="nil"/>
        <w:right w:val="nil"/>
        <w:between w:val="nil"/>
      </w:pBdr>
      <w:tabs>
        <w:tab w:val="center" w:pos="4680"/>
        <w:tab w:val="right" w:pos="9360"/>
      </w:tabs>
      <w:spacing w:after="0" w:line="240" w:lineRule="auto"/>
      <w:ind w:right="360"/>
      <w:jc w:val="right"/>
      <w:rPr>
        <w:color w:val="000000"/>
      </w:rPr>
    </w:pPr>
    <w:r>
      <w:rPr>
        <w:color w:val="000000"/>
      </w:rPr>
      <w:t>Emily Norman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656F" w14:textId="77777777" w:rsidR="00DE54E4" w:rsidRDefault="00DE54E4">
      <w:pPr>
        <w:spacing w:after="0" w:line="240" w:lineRule="auto"/>
      </w:pPr>
      <w:r>
        <w:separator/>
      </w:r>
    </w:p>
  </w:footnote>
  <w:footnote w:type="continuationSeparator" w:id="0">
    <w:p w14:paraId="3DF154E1" w14:textId="77777777" w:rsidR="00DE54E4" w:rsidRDefault="00DE54E4">
      <w:pPr>
        <w:spacing w:after="0" w:line="240" w:lineRule="auto"/>
      </w:pPr>
      <w:r>
        <w:continuationSeparator/>
      </w:r>
    </w:p>
  </w:footnote>
  <w:footnote w:id="1">
    <w:p w14:paraId="0C89B329" w14:textId="77777777" w:rsidR="00610D2E"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Pre-recorded 5-7min. presentations on relevant topics or team science related problems available for conference attendee viewing. Because the conference became virtual during COVID, Splash talks were available in place of paper presentations.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796"/>
    <w:multiLevelType w:val="multilevel"/>
    <w:tmpl w:val="F57E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C8262A"/>
    <w:multiLevelType w:val="multilevel"/>
    <w:tmpl w:val="9D228E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23E6184"/>
    <w:multiLevelType w:val="multilevel"/>
    <w:tmpl w:val="9B4A0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D32781"/>
    <w:multiLevelType w:val="multilevel"/>
    <w:tmpl w:val="5B703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7188018">
    <w:abstractNumId w:val="3"/>
  </w:num>
  <w:num w:numId="2" w16cid:durableId="401682832">
    <w:abstractNumId w:val="0"/>
  </w:num>
  <w:num w:numId="3" w16cid:durableId="1566915673">
    <w:abstractNumId w:val="1"/>
  </w:num>
  <w:num w:numId="4" w16cid:durableId="788430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2E"/>
    <w:rsid w:val="00297F6A"/>
    <w:rsid w:val="0059784D"/>
    <w:rsid w:val="00610D2E"/>
    <w:rsid w:val="00B63CED"/>
    <w:rsid w:val="00DE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2661"/>
  <w15:docId w15:val="{64508F25-F77E-4186-8CD3-2A30DBC1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1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7571DF"/>
    <w:rPr>
      <w:sz w:val="16"/>
      <w:szCs w:val="16"/>
    </w:rPr>
  </w:style>
  <w:style w:type="paragraph" w:styleId="CommentText">
    <w:name w:val="annotation text"/>
    <w:basedOn w:val="Normal"/>
    <w:link w:val="CommentTextChar"/>
    <w:uiPriority w:val="99"/>
    <w:semiHidden/>
    <w:unhideWhenUsed/>
    <w:rsid w:val="007571DF"/>
    <w:pPr>
      <w:spacing w:line="240" w:lineRule="auto"/>
    </w:pPr>
    <w:rPr>
      <w:sz w:val="20"/>
      <w:szCs w:val="20"/>
    </w:rPr>
  </w:style>
  <w:style w:type="character" w:customStyle="1" w:styleId="CommentTextChar">
    <w:name w:val="Comment Text Char"/>
    <w:basedOn w:val="DefaultParagraphFont"/>
    <w:link w:val="CommentText"/>
    <w:uiPriority w:val="99"/>
    <w:semiHidden/>
    <w:rsid w:val="007571DF"/>
    <w:rPr>
      <w:sz w:val="20"/>
      <w:szCs w:val="20"/>
    </w:rPr>
  </w:style>
  <w:style w:type="paragraph" w:styleId="CommentSubject">
    <w:name w:val="annotation subject"/>
    <w:basedOn w:val="CommentText"/>
    <w:next w:val="CommentText"/>
    <w:link w:val="CommentSubjectChar"/>
    <w:uiPriority w:val="99"/>
    <w:semiHidden/>
    <w:unhideWhenUsed/>
    <w:rsid w:val="007571DF"/>
    <w:rPr>
      <w:b/>
      <w:bCs/>
    </w:rPr>
  </w:style>
  <w:style w:type="character" w:customStyle="1" w:styleId="CommentSubjectChar">
    <w:name w:val="Comment Subject Char"/>
    <w:basedOn w:val="CommentTextChar"/>
    <w:link w:val="CommentSubject"/>
    <w:uiPriority w:val="99"/>
    <w:semiHidden/>
    <w:rsid w:val="007571DF"/>
    <w:rPr>
      <w:b/>
      <w:bCs/>
      <w:sz w:val="20"/>
      <w:szCs w:val="20"/>
    </w:rPr>
  </w:style>
  <w:style w:type="paragraph" w:styleId="BalloonText">
    <w:name w:val="Balloon Text"/>
    <w:basedOn w:val="Normal"/>
    <w:link w:val="BalloonTextChar"/>
    <w:uiPriority w:val="99"/>
    <w:semiHidden/>
    <w:unhideWhenUsed/>
    <w:rsid w:val="0075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1DF"/>
    <w:rPr>
      <w:rFonts w:ascii="Tahoma" w:hAnsi="Tahoma" w:cs="Tahoma"/>
      <w:sz w:val="16"/>
      <w:szCs w:val="16"/>
    </w:rPr>
  </w:style>
  <w:style w:type="character" w:customStyle="1" w:styleId="15gqbtuta5zvwkgntkvx90">
    <w:name w:val="_15gqbtuta5zvwkgntkvx90"/>
    <w:basedOn w:val="DefaultParagraphFont"/>
    <w:rsid w:val="007571DF"/>
  </w:style>
  <w:style w:type="paragraph" w:styleId="FootnoteText">
    <w:name w:val="footnote text"/>
    <w:basedOn w:val="Normal"/>
    <w:link w:val="FootnoteTextChar"/>
    <w:uiPriority w:val="99"/>
    <w:semiHidden/>
    <w:unhideWhenUsed/>
    <w:rsid w:val="004D2A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A5A"/>
    <w:rPr>
      <w:sz w:val="20"/>
      <w:szCs w:val="20"/>
    </w:rPr>
  </w:style>
  <w:style w:type="character" w:styleId="FootnoteReference">
    <w:name w:val="footnote reference"/>
    <w:basedOn w:val="DefaultParagraphFont"/>
    <w:uiPriority w:val="99"/>
    <w:semiHidden/>
    <w:unhideWhenUsed/>
    <w:rsid w:val="004D2A5A"/>
    <w:rPr>
      <w:vertAlign w:val="superscript"/>
    </w:rPr>
  </w:style>
  <w:style w:type="character" w:styleId="UnresolvedMention">
    <w:name w:val="Unresolved Mention"/>
    <w:basedOn w:val="DefaultParagraphFont"/>
    <w:uiPriority w:val="99"/>
    <w:semiHidden/>
    <w:unhideWhenUsed/>
    <w:rsid w:val="007F6CB7"/>
    <w:rPr>
      <w:color w:val="605E5C"/>
      <w:shd w:val="clear" w:color="auto" w:fill="E1DFDD"/>
    </w:rPr>
  </w:style>
  <w:style w:type="character" w:customStyle="1" w:styleId="Heading1Char">
    <w:name w:val="Heading 1 Char"/>
    <w:basedOn w:val="DefaultParagraphFont"/>
    <w:link w:val="Heading1"/>
    <w:uiPriority w:val="9"/>
    <w:rsid w:val="00AB01D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F568F"/>
    <w:rPr>
      <w:color w:val="954F72" w:themeColor="followedHyperlink"/>
      <w:u w:val="single"/>
    </w:rPr>
  </w:style>
  <w:style w:type="paragraph" w:styleId="Header">
    <w:name w:val="header"/>
    <w:basedOn w:val="Normal"/>
    <w:link w:val="HeaderChar"/>
    <w:uiPriority w:val="99"/>
    <w:unhideWhenUsed/>
    <w:rsid w:val="00A46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640"/>
  </w:style>
  <w:style w:type="paragraph" w:styleId="Footer">
    <w:name w:val="footer"/>
    <w:basedOn w:val="Normal"/>
    <w:link w:val="FooterChar"/>
    <w:uiPriority w:val="99"/>
    <w:unhideWhenUsed/>
    <w:rsid w:val="00A46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640"/>
  </w:style>
  <w:style w:type="character" w:styleId="PageNumber">
    <w:name w:val="page number"/>
    <w:basedOn w:val="DefaultParagraphFont"/>
    <w:uiPriority w:val="99"/>
    <w:semiHidden/>
    <w:unhideWhenUsed/>
    <w:rsid w:val="00A46640"/>
  </w:style>
  <w:style w:type="paragraph" w:styleId="NormalWeb">
    <w:name w:val="Normal (Web)"/>
    <w:basedOn w:val="Normal"/>
    <w:uiPriority w:val="99"/>
    <w:unhideWhenUsed/>
    <w:rsid w:val="005C57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C570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ilynorman@my.unt.edu" TargetMode="External"/><Relationship Id="rId13" Type="http://schemas.openxmlformats.org/officeDocument/2006/relationships/hyperlink" Target="mailto:Suzanne.Enck@u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oming.Wang@unt.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ph.McGlynn@unt.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ftekhar.Ahmed@unt.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KWXFoEPNORLqCR2QEAMRO3dKRA==">CgMxLjA4AHIhMXF2b2ZRTllnVHJ4bWhQSmZPeWRxbDdUamJmRG1ZeWtv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Emily</dc:creator>
  <cp:lastModifiedBy>Emily Norman</cp:lastModifiedBy>
  <cp:revision>2</cp:revision>
  <cp:lastPrinted>2023-09-05T16:31:00Z</cp:lastPrinted>
  <dcterms:created xsi:type="dcterms:W3CDTF">2022-08-10T17:16:00Z</dcterms:created>
  <dcterms:modified xsi:type="dcterms:W3CDTF">2023-09-05T18:07:00Z</dcterms:modified>
</cp:coreProperties>
</file>